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EC" w:rsidRDefault="00172CAE">
      <w:pPr>
        <w:spacing w:after="0" w:line="276" w:lineRule="auto"/>
        <w:ind w:firstLine="708"/>
        <w:jc w:val="right"/>
        <w:rPr>
          <w:rFonts w:ascii="Times New Roman" w:hAnsi="Times New Roman" w:cs="Times New Roman"/>
          <w:sz w:val="28"/>
        </w:rPr>
      </w:pPr>
      <w:bookmarkStart w:id="0" w:name="_GoBack"/>
      <w:bookmarkEnd w:id="0"/>
      <w:r>
        <w:rPr>
          <w:rFonts w:ascii="Times New Roman" w:hAnsi="Times New Roman" w:cs="Times New Roman"/>
          <w:sz w:val="28"/>
        </w:rPr>
        <w:t>В Управление образования</w:t>
      </w:r>
    </w:p>
    <w:p w:rsidR="004B2BEC" w:rsidRDefault="00172CAE">
      <w:pPr>
        <w:spacing w:after="0" w:line="276" w:lineRule="auto"/>
        <w:ind w:firstLine="708"/>
        <w:jc w:val="right"/>
        <w:rPr>
          <w:rFonts w:ascii="Times New Roman" w:hAnsi="Times New Roman" w:cs="Times New Roman"/>
          <w:sz w:val="28"/>
        </w:rPr>
      </w:pPr>
      <w:r>
        <w:rPr>
          <w:rFonts w:ascii="Times New Roman" w:hAnsi="Times New Roman" w:cs="Times New Roman"/>
          <w:sz w:val="28"/>
        </w:rPr>
        <w:t>администрации городского округа Красногорск</w:t>
      </w:r>
    </w:p>
    <w:p w:rsidR="004B2BEC" w:rsidRDefault="00172CAE">
      <w:pPr>
        <w:spacing w:after="0" w:line="276" w:lineRule="auto"/>
        <w:ind w:firstLine="708"/>
        <w:jc w:val="right"/>
        <w:rPr>
          <w:rFonts w:ascii="Times New Roman" w:hAnsi="Times New Roman" w:cs="Times New Roman"/>
          <w:sz w:val="28"/>
        </w:rPr>
      </w:pPr>
      <w:r>
        <w:rPr>
          <w:rFonts w:ascii="Times New Roman" w:hAnsi="Times New Roman" w:cs="Times New Roman"/>
          <w:sz w:val="28"/>
        </w:rPr>
        <w:t xml:space="preserve"> Московской области</w:t>
      </w:r>
    </w:p>
    <w:p w:rsidR="004B2BEC" w:rsidRDefault="004B2BEC">
      <w:pPr>
        <w:spacing w:after="0" w:line="276" w:lineRule="auto"/>
        <w:ind w:firstLine="708"/>
        <w:jc w:val="right"/>
        <w:rPr>
          <w:rFonts w:ascii="Times New Roman" w:hAnsi="Times New Roman" w:cs="Times New Roman"/>
          <w:sz w:val="28"/>
        </w:rPr>
      </w:pPr>
    </w:p>
    <w:p w:rsidR="004B2BEC" w:rsidRDefault="004B2BEC">
      <w:pPr>
        <w:spacing w:after="0" w:line="276" w:lineRule="auto"/>
        <w:ind w:firstLine="708"/>
        <w:jc w:val="right"/>
        <w:rPr>
          <w:rFonts w:ascii="Times New Roman" w:hAnsi="Times New Roman" w:cs="Times New Roman"/>
          <w:sz w:val="28"/>
        </w:rPr>
      </w:pPr>
    </w:p>
    <w:p w:rsidR="004B2BEC" w:rsidRDefault="004B2BEC">
      <w:pPr>
        <w:spacing w:after="0" w:line="276" w:lineRule="auto"/>
        <w:rPr>
          <w:rFonts w:ascii="Times New Roman" w:hAnsi="Times New Roman" w:cs="Times New Roman"/>
          <w:sz w:val="28"/>
        </w:rPr>
      </w:pPr>
    </w:p>
    <w:p w:rsidR="004B2BEC" w:rsidRDefault="00172CAE">
      <w:pPr>
        <w:spacing w:after="0" w:line="276" w:lineRule="auto"/>
        <w:ind w:firstLine="708"/>
        <w:jc w:val="center"/>
        <w:rPr>
          <w:rFonts w:ascii="Times New Roman" w:hAnsi="Times New Roman" w:cs="Times New Roman"/>
          <w:sz w:val="28"/>
        </w:rPr>
      </w:pPr>
      <w:r>
        <w:rPr>
          <w:rFonts w:ascii="Times New Roman" w:hAnsi="Times New Roman" w:cs="Times New Roman"/>
          <w:sz w:val="28"/>
        </w:rPr>
        <w:t>ОБРАЩЕНИЕ</w:t>
      </w:r>
    </w:p>
    <w:p w:rsidR="004B2BEC" w:rsidRDefault="004B2BEC">
      <w:pPr>
        <w:spacing w:after="0" w:line="276" w:lineRule="auto"/>
        <w:ind w:firstLine="708"/>
        <w:jc w:val="center"/>
        <w:rPr>
          <w:rFonts w:ascii="Times New Roman" w:hAnsi="Times New Roman" w:cs="Times New Roman"/>
          <w:sz w:val="28"/>
        </w:rPr>
      </w:pPr>
    </w:p>
    <w:p w:rsidR="004B2BEC" w:rsidRDefault="00172CAE">
      <w:pPr>
        <w:spacing w:after="0" w:line="276" w:lineRule="auto"/>
        <w:ind w:firstLine="708"/>
        <w:jc w:val="both"/>
        <w:rPr>
          <w:rFonts w:ascii="Times New Roman" w:hAnsi="Times New Roman" w:cs="Times New Roman"/>
          <w:sz w:val="28"/>
        </w:rPr>
      </w:pPr>
      <w:r>
        <w:rPr>
          <w:rFonts w:ascii="Times New Roman" w:hAnsi="Times New Roman" w:cs="Times New Roman"/>
          <w:sz w:val="28"/>
        </w:rPr>
        <w:t>Родители 2Г класса школы №16 микрорайона "Павшинская пойма" в международный День Учителя выражают глубокую</w:t>
      </w:r>
      <w:r>
        <w:rPr>
          <w:rFonts w:ascii="Times New Roman" w:hAnsi="Times New Roman" w:cs="Times New Roman"/>
          <w:sz w:val="28"/>
        </w:rPr>
        <w:t xml:space="preserve"> искреннюю благодарность нашему классному руководителю Герасимовой  Алене Александровне. </w:t>
      </w:r>
    </w:p>
    <w:p w:rsidR="004B2BEC" w:rsidRDefault="00172CAE">
      <w:pPr>
        <w:spacing w:after="0" w:line="276" w:lineRule="auto"/>
        <w:ind w:firstLine="708"/>
        <w:jc w:val="both"/>
        <w:rPr>
          <w:rFonts w:ascii="Times New Roman" w:hAnsi="Times New Roman" w:cs="Times New Roman"/>
          <w:sz w:val="28"/>
        </w:rPr>
      </w:pPr>
      <w:r>
        <w:rPr>
          <w:rFonts w:ascii="Times New Roman" w:hAnsi="Times New Roman" w:cs="Times New Roman"/>
          <w:sz w:val="28"/>
        </w:rPr>
        <w:t>Нам повезло, что мы приобрели уникального педагога, сумевшего не только полюбиться детям и родителям за свои педагогические способности, но и заслужить уважение за пр</w:t>
      </w:r>
      <w:r>
        <w:rPr>
          <w:rFonts w:ascii="Times New Roman" w:hAnsi="Times New Roman" w:cs="Times New Roman"/>
          <w:sz w:val="28"/>
        </w:rPr>
        <w:t>еданность делу, которым она занимается, за самоотдачу интересам детей, не говоря уже за то, что класс добился колоссальных успехов за первый год обучения. Хотим сказать огромное спасибо за терпение, отзывчивость, внимательность, понимание, чуткость, ответс</w:t>
      </w:r>
      <w:r>
        <w:rPr>
          <w:rFonts w:ascii="Times New Roman" w:hAnsi="Times New Roman" w:cs="Times New Roman"/>
          <w:sz w:val="28"/>
        </w:rPr>
        <w:t>твенность. В адрес нашего Учителя можно сказать ещё много тёплых слов, и ни одно из них не будет просто  словом. Для нас всех она  стала самой лучшей первой учительницей.</w:t>
      </w:r>
    </w:p>
    <w:p w:rsidR="004B2BEC" w:rsidRDefault="00172CAE">
      <w:pPr>
        <w:spacing w:after="0" w:line="276" w:lineRule="auto"/>
        <w:ind w:firstLine="708"/>
        <w:jc w:val="both"/>
        <w:rPr>
          <w:rFonts w:ascii="Times New Roman" w:hAnsi="Times New Roman" w:cs="Times New Roman"/>
          <w:sz w:val="28"/>
        </w:rPr>
      </w:pPr>
      <w:r>
        <w:rPr>
          <w:rFonts w:ascii="Times New Roman" w:hAnsi="Times New Roman" w:cs="Times New Roman"/>
          <w:sz w:val="28"/>
        </w:rPr>
        <w:t>В том, что у нас есть такой Учитель, есть заслуга нашего директора Ольги Владимировны</w:t>
      </w:r>
      <w:r>
        <w:rPr>
          <w:rFonts w:ascii="Times New Roman" w:hAnsi="Times New Roman" w:cs="Times New Roman"/>
          <w:sz w:val="28"/>
        </w:rPr>
        <w:t xml:space="preserve"> Москаленко. Большое спасибо хочется сказать Ольге Владимировне, которой удаётся в такой непростой ситуации находить, удерживать и способствовать раскрытию и развитию таких талантливых педагогов, благодаря её стараниям, её оптимизму и неиссякаемой энергии.</w:t>
      </w:r>
    </w:p>
    <w:p w:rsidR="004B2BEC" w:rsidRDefault="00172CAE">
      <w:pPr>
        <w:spacing w:after="0" w:line="276" w:lineRule="auto"/>
        <w:ind w:firstLine="708"/>
        <w:jc w:val="both"/>
        <w:rPr>
          <w:rFonts w:ascii="Times New Roman" w:hAnsi="Times New Roman" w:cs="Times New Roman"/>
          <w:sz w:val="28"/>
        </w:rPr>
      </w:pPr>
      <w:r>
        <w:rPr>
          <w:rFonts w:ascii="Times New Roman" w:hAnsi="Times New Roman" w:cs="Times New Roman"/>
          <w:sz w:val="28"/>
        </w:rPr>
        <w:t>Мы обращаемся с данным письмом в надежде, что слова благодарности не останутся без внимания и эти люди будут поощрены в их нелегком, но таком важном деле! Ведь так редко в нашей сегодняшней жизни появляются поводы для таких слов. И нам хочется получить по</w:t>
      </w:r>
      <w:r>
        <w:rPr>
          <w:rFonts w:ascii="Times New Roman" w:hAnsi="Times New Roman" w:cs="Times New Roman"/>
          <w:sz w:val="28"/>
        </w:rPr>
        <w:t>ддержу со стороны Управления образования городского округа Красногорск.</w:t>
      </w:r>
    </w:p>
    <w:p w:rsidR="004B2BEC" w:rsidRDefault="004B2BEC">
      <w:pPr>
        <w:spacing w:after="0" w:line="276" w:lineRule="auto"/>
        <w:ind w:firstLine="708"/>
        <w:jc w:val="right"/>
        <w:rPr>
          <w:rFonts w:ascii="Times New Roman" w:hAnsi="Times New Roman" w:cs="Times New Roman"/>
          <w:sz w:val="28"/>
        </w:rPr>
      </w:pPr>
    </w:p>
    <w:p w:rsidR="004B2BEC" w:rsidRDefault="00172CAE">
      <w:pPr>
        <w:spacing w:line="276" w:lineRule="auto"/>
        <w:jc w:val="right"/>
        <w:rPr>
          <w:b/>
          <w:i/>
          <w:sz w:val="28"/>
        </w:rPr>
      </w:pPr>
      <w:r>
        <w:rPr>
          <w:b/>
          <w:i/>
          <w:sz w:val="28"/>
        </w:rPr>
        <w:t>С уважением, родители учеников  2 Г класса МБОУ СОШ № 16</w:t>
      </w:r>
    </w:p>
    <w:sectPr w:rsidR="004B2BEC">
      <w:pgSz w:w="11906" w:h="16838"/>
      <w:pgMar w:top="1134" w:right="991" w:bottom="1134"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32"/>
    <w:rsid w:val="000624D0"/>
    <w:rsid w:val="00154532"/>
    <w:rsid w:val="00172CAE"/>
    <w:rsid w:val="004630B1"/>
    <w:rsid w:val="004B2BEC"/>
    <w:rsid w:val="00972520"/>
    <w:rsid w:val="00DB03E5"/>
    <w:rsid w:val="00E05E0C"/>
    <w:rsid w:val="00E9195C"/>
    <w:rsid w:val="00FF7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F3BB7-8BC0-493F-B2F2-B19C8407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Pr>
      <w:rFonts w:asciiTheme="majorHAnsi" w:eastAsiaTheme="majorEastAsia" w:hAnsiTheme="majorHAnsi" w:cstheme="majorBidi"/>
      <w:i/>
      <w:color w:val="404040" w:themeColor="text1" w:themeTint="BF"/>
    </w:rPr>
  </w:style>
  <w:style w:type="character" w:customStyle="1" w:styleId="40">
    <w:name w:val="Заголовок 4 Знак"/>
    <w:basedOn w:val="a0"/>
    <w:link w:val="4"/>
    <w:uiPriority w:val="9"/>
    <w:rPr>
      <w:rFonts w:asciiTheme="majorHAnsi" w:eastAsiaTheme="majorEastAsia" w:hAnsiTheme="majorHAnsi" w:cstheme="majorBidi"/>
      <w:b/>
      <w:i/>
      <w:color w:val="5B9BD5" w:themeColor="accent1"/>
    </w:rPr>
  </w:style>
  <w:style w:type="paragraph" w:styleId="21">
    <w:name w:val="Quote"/>
    <w:basedOn w:val="a"/>
    <w:next w:val="a"/>
    <w:link w:val="22"/>
    <w:uiPriority w:val="29"/>
    <w:qFormat/>
    <w:rPr>
      <w:i/>
      <w:color w:val="000000" w:themeColor="text1"/>
    </w:rPr>
  </w:style>
  <w:style w:type="character" w:styleId="a3">
    <w:name w:val="footnote reference"/>
    <w:basedOn w:val="a0"/>
    <w:uiPriority w:val="99"/>
    <w:semiHidden/>
    <w:unhideWhenUsed/>
    <w:rPr>
      <w:vertAlign w:val="superscript"/>
    </w:rPr>
  </w:style>
  <w:style w:type="paragraph" w:styleId="a4">
    <w:name w:val="Subtitle"/>
    <w:basedOn w:val="a"/>
    <w:next w:val="a"/>
    <w:link w:val="a5"/>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a6">
    <w:name w:val="Текст концевой сноски Знак"/>
    <w:basedOn w:val="a0"/>
    <w:link w:val="a7"/>
    <w:uiPriority w:val="99"/>
    <w:semiHidden/>
    <w:rPr>
      <w:sz w:val="20"/>
    </w:rPr>
  </w:style>
  <w:style w:type="character" w:customStyle="1" w:styleId="a5">
    <w:name w:val="Подзаголовок Знак"/>
    <w:basedOn w:val="a0"/>
    <w:link w:val="a4"/>
    <w:uiPriority w:val="11"/>
    <w:rPr>
      <w:rFonts w:asciiTheme="majorHAnsi" w:eastAsiaTheme="majorEastAsia" w:hAnsiTheme="majorHAnsi" w:cstheme="majorBidi"/>
      <w:i/>
      <w:color w:val="5B9BD5" w:themeColor="accent1"/>
      <w:spacing w:val="15"/>
      <w:sz w:val="24"/>
    </w:rPr>
  </w:style>
  <w:style w:type="paragraph" w:styleId="a7">
    <w:name w:val="endnote text"/>
    <w:basedOn w:val="a"/>
    <w:link w:val="a6"/>
    <w:uiPriority w:val="99"/>
    <w:semiHidden/>
    <w:unhideWhenUsed/>
    <w:pPr>
      <w:spacing w:after="0" w:line="240" w:lineRule="auto"/>
    </w:pPr>
    <w:rPr>
      <w:sz w:val="20"/>
    </w:rPr>
  </w:style>
  <w:style w:type="character" w:styleId="a8">
    <w:name w:val="Subtle Reference"/>
    <w:basedOn w:val="a0"/>
    <w:uiPriority w:val="31"/>
    <w:qFormat/>
    <w:rPr>
      <w:smallCaps/>
      <w:color w:val="ED7D31" w:themeColor="accent2"/>
      <w:u w:val="single"/>
    </w:rPr>
  </w:style>
  <w:style w:type="character" w:customStyle="1" w:styleId="20">
    <w:name w:val="Заголовок 2 Знак"/>
    <w:basedOn w:val="a0"/>
    <w:link w:val="2"/>
    <w:uiPriority w:val="9"/>
    <w:rPr>
      <w:rFonts w:asciiTheme="majorHAnsi" w:eastAsiaTheme="majorEastAsia" w:hAnsiTheme="majorHAnsi" w:cstheme="majorBidi"/>
      <w:b/>
      <w:color w:val="5B9BD5" w:themeColor="accent1"/>
      <w:sz w:val="26"/>
    </w:rPr>
  </w:style>
  <w:style w:type="character" w:customStyle="1" w:styleId="a9">
    <w:name w:val="Текст сноски Знак"/>
    <w:basedOn w:val="a0"/>
    <w:link w:val="aa"/>
    <w:uiPriority w:val="99"/>
    <w:semiHidden/>
    <w:rPr>
      <w:sz w:val="20"/>
    </w:rPr>
  </w:style>
  <w:style w:type="character" w:customStyle="1" w:styleId="ab">
    <w:name w:val="Выделенная цитата Знак"/>
    <w:basedOn w:val="a0"/>
    <w:link w:val="ac"/>
    <w:uiPriority w:val="30"/>
    <w:rPr>
      <w:b/>
      <w:i/>
      <w:color w:val="5B9BD5" w:themeColor="accent1"/>
    </w:rPr>
  </w:style>
  <w:style w:type="character" w:styleId="ad">
    <w:name w:val="Hyperlink"/>
    <w:basedOn w:val="a0"/>
    <w:uiPriority w:val="99"/>
    <w:unhideWhenUsed/>
    <w:rPr>
      <w:color w:val="0563C1" w:themeColor="hyperlink"/>
      <w:u w:val="single"/>
    </w:rPr>
  </w:style>
  <w:style w:type="character" w:styleId="ae">
    <w:name w:val="Intense Reference"/>
    <w:basedOn w:val="a0"/>
    <w:uiPriority w:val="32"/>
    <w:qFormat/>
    <w:rPr>
      <w:b/>
      <w:smallCaps/>
      <w:color w:val="ED7D31" w:themeColor="accent2"/>
      <w:spacing w:val="5"/>
      <w:u w:val="single"/>
    </w:rPr>
  </w:style>
  <w:style w:type="paragraph" w:styleId="af">
    <w:name w:val="No Spacing"/>
    <w:uiPriority w:val="1"/>
    <w:qFormat/>
    <w:pPr>
      <w:spacing w:after="0" w:line="240" w:lineRule="auto"/>
    </w:pPr>
  </w:style>
  <w:style w:type="character" w:styleId="af0">
    <w:name w:val="Emphasis"/>
    <w:basedOn w:val="a0"/>
    <w:uiPriority w:val="20"/>
    <w:qFormat/>
    <w:rPr>
      <w:i/>
    </w:rPr>
  </w:style>
  <w:style w:type="character" w:customStyle="1" w:styleId="50">
    <w:name w:val="Заголовок 5 Знак"/>
    <w:basedOn w:val="a0"/>
    <w:link w:val="5"/>
    <w:uiPriority w:val="9"/>
    <w:rPr>
      <w:rFonts w:asciiTheme="majorHAnsi" w:eastAsiaTheme="majorEastAsia" w:hAnsiTheme="majorHAnsi" w:cstheme="majorBidi"/>
      <w:color w:val="1F4D78" w:themeColor="accent1" w:themeShade="7F"/>
    </w:rPr>
  </w:style>
  <w:style w:type="character" w:customStyle="1" w:styleId="af1">
    <w:name w:val="Текст Знак"/>
    <w:basedOn w:val="a0"/>
    <w:link w:val="af2"/>
    <w:uiPriority w:val="99"/>
    <w:rPr>
      <w:rFonts w:ascii="Courier New" w:hAnsi="Courier New" w:cs="Courier New"/>
      <w:sz w:val="21"/>
    </w:rPr>
  </w:style>
  <w:style w:type="character" w:styleId="af3">
    <w:name w:val="Subtle Emphasis"/>
    <w:basedOn w:val="a0"/>
    <w:uiPriority w:val="19"/>
    <w:qFormat/>
    <w:rPr>
      <w:i/>
      <w:color w:val="808080" w:themeColor="text1" w:themeTint="7F"/>
    </w:rPr>
  </w:style>
  <w:style w:type="character" w:customStyle="1" w:styleId="22">
    <w:name w:val="Цитата 2 Знак"/>
    <w:basedOn w:val="a0"/>
    <w:link w:val="21"/>
    <w:uiPriority w:val="29"/>
    <w:rPr>
      <w:i/>
      <w:color w:val="000000" w:themeColor="text1"/>
    </w:rPr>
  </w:style>
  <w:style w:type="paragraph" w:styleId="af2">
    <w:name w:val="Plain Text"/>
    <w:basedOn w:val="a"/>
    <w:link w:val="af1"/>
    <w:uiPriority w:val="99"/>
    <w:semiHidden/>
    <w:unhideWhenUsed/>
    <w:pPr>
      <w:spacing w:after="0" w:line="240" w:lineRule="auto"/>
    </w:pPr>
    <w:rPr>
      <w:rFonts w:ascii="Courier New" w:hAnsi="Courier New" w:cs="Courier New"/>
      <w:sz w:val="21"/>
    </w:rPr>
  </w:style>
  <w:style w:type="paragraph" w:styleId="aa">
    <w:name w:val="footnote text"/>
    <w:basedOn w:val="a"/>
    <w:link w:val="a9"/>
    <w:uiPriority w:val="99"/>
    <w:semiHidden/>
    <w:unhideWhenUsed/>
    <w:pPr>
      <w:spacing w:after="0" w:line="240" w:lineRule="auto"/>
    </w:pPr>
    <w:rPr>
      <w:sz w:val="20"/>
    </w:rPr>
  </w:style>
  <w:style w:type="character" w:customStyle="1" w:styleId="10">
    <w:name w:val="Заголовок 1 Знак"/>
    <w:basedOn w:val="a0"/>
    <w:link w:val="1"/>
    <w:uiPriority w:val="9"/>
    <w:rPr>
      <w:rFonts w:asciiTheme="majorHAnsi" w:eastAsiaTheme="majorEastAsia" w:hAnsiTheme="majorHAnsi" w:cstheme="majorBidi"/>
      <w:b/>
      <w:color w:val="2E74B5" w:themeColor="accent1" w:themeShade="BF"/>
      <w:sz w:val="28"/>
    </w:rPr>
  </w:style>
  <w:style w:type="character" w:customStyle="1" w:styleId="30">
    <w:name w:val="Заголовок 3 Знак"/>
    <w:basedOn w:val="a0"/>
    <w:link w:val="3"/>
    <w:uiPriority w:val="9"/>
    <w:rPr>
      <w:rFonts w:asciiTheme="majorHAnsi" w:eastAsiaTheme="majorEastAsia" w:hAnsiTheme="majorHAnsi" w:cstheme="majorBidi"/>
      <w:b/>
      <w:color w:val="5B9BD5" w:themeColor="accent1"/>
    </w:rPr>
  </w:style>
  <w:style w:type="character" w:customStyle="1" w:styleId="af4">
    <w:name w:val="Заголовок Знак"/>
    <w:basedOn w:val="a0"/>
    <w:link w:val="af5"/>
    <w:uiPriority w:val="10"/>
    <w:rPr>
      <w:rFonts w:asciiTheme="majorHAnsi" w:eastAsiaTheme="majorEastAsia" w:hAnsiTheme="majorHAnsi" w:cstheme="majorBidi"/>
      <w:color w:val="323E4F" w:themeColor="text2" w:themeShade="BF"/>
      <w:spacing w:val="5"/>
      <w:sz w:val="52"/>
    </w:rPr>
  </w:style>
  <w:style w:type="paragraph" w:styleId="af6">
    <w:name w:val="envelope address"/>
    <w:basedOn w:val="a"/>
    <w:uiPriority w:val="99"/>
    <w:unhideWhenUsed/>
    <w:pPr>
      <w:spacing w:after="0" w:line="240" w:lineRule="auto"/>
      <w:ind w:left="2880"/>
    </w:pPr>
    <w:rPr>
      <w:rFonts w:asciiTheme="majorHAnsi" w:eastAsiaTheme="majorEastAsia" w:hAnsiTheme="majorHAnsi" w:cstheme="majorBidi"/>
      <w:sz w:val="24"/>
    </w:rPr>
  </w:style>
  <w:style w:type="character" w:styleId="af7">
    <w:name w:val="Strong"/>
    <w:basedOn w:val="a0"/>
    <w:uiPriority w:val="22"/>
    <w:qFormat/>
    <w:rPr>
      <w:b/>
    </w:rPr>
  </w:style>
  <w:style w:type="character" w:styleId="af8">
    <w:name w:val="endnote reference"/>
    <w:basedOn w:val="a0"/>
    <w:uiPriority w:val="99"/>
    <w:semiHidden/>
    <w:unhideWhenUsed/>
    <w:rPr>
      <w:vertAlign w:val="superscript"/>
    </w:rPr>
  </w:style>
  <w:style w:type="paragraph" w:styleId="23">
    <w:name w:val="envelope return"/>
    <w:basedOn w:val="a"/>
    <w:uiPriority w:val="99"/>
    <w:unhideWhenUsed/>
    <w:pPr>
      <w:spacing w:after="0" w:line="240" w:lineRule="auto"/>
    </w:pPr>
    <w:rPr>
      <w:rFonts w:asciiTheme="majorHAnsi" w:eastAsiaTheme="majorEastAsia" w:hAnsiTheme="majorHAnsi" w:cstheme="majorBidi"/>
      <w:sz w:val="20"/>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rPr>
  </w:style>
  <w:style w:type="paragraph" w:styleId="af9">
    <w:name w:val="List Paragraph"/>
    <w:basedOn w:val="a"/>
    <w:uiPriority w:val="34"/>
    <w:qFormat/>
    <w:pPr>
      <w:ind w:left="720"/>
      <w:contextualSpacing/>
    </w:pPr>
  </w:style>
  <w:style w:type="character" w:customStyle="1" w:styleId="90">
    <w:name w:val="Заголовок 9 Знак"/>
    <w:basedOn w:val="a0"/>
    <w:link w:val="9"/>
    <w:uiPriority w:val="9"/>
    <w:rPr>
      <w:rFonts w:asciiTheme="majorHAnsi" w:eastAsiaTheme="majorEastAsia" w:hAnsiTheme="majorHAnsi" w:cstheme="majorBidi"/>
      <w:i/>
      <w:color w:val="404040" w:themeColor="text1" w:themeTint="BF"/>
      <w:sz w:val="20"/>
    </w:rPr>
  </w:style>
  <w:style w:type="character" w:styleId="afa">
    <w:name w:val="Intense Emphasis"/>
    <w:basedOn w:val="a0"/>
    <w:uiPriority w:val="21"/>
    <w:qFormat/>
    <w:rPr>
      <w:b/>
      <w:i/>
      <w:color w:val="5B9BD5" w:themeColor="accent1"/>
    </w:rPr>
  </w:style>
  <w:style w:type="character" w:customStyle="1" w:styleId="60">
    <w:name w:val="Заголовок 6 Знак"/>
    <w:basedOn w:val="a0"/>
    <w:link w:val="6"/>
    <w:uiPriority w:val="9"/>
    <w:rPr>
      <w:rFonts w:asciiTheme="majorHAnsi" w:eastAsiaTheme="majorEastAsia" w:hAnsiTheme="majorHAnsi" w:cstheme="majorBidi"/>
      <w:i/>
      <w:color w:val="1F4D78" w:themeColor="accent1" w:themeShade="7F"/>
    </w:rPr>
  </w:style>
  <w:style w:type="character" w:styleId="afb">
    <w:name w:val="Book Title"/>
    <w:basedOn w:val="a0"/>
    <w:uiPriority w:val="33"/>
    <w:qFormat/>
    <w:rPr>
      <w:b/>
      <w:smallCaps/>
      <w:spacing w:val="5"/>
    </w:rPr>
  </w:style>
  <w:style w:type="paragraph" w:styleId="af5">
    <w:name w:val="Title"/>
    <w:basedOn w:val="a"/>
    <w:next w:val="a"/>
    <w:link w:val="af4"/>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paragraph" w:styleId="ac">
    <w:name w:val="Intense Quote"/>
    <w:basedOn w:val="a"/>
    <w:next w:val="a"/>
    <w:link w:val="ab"/>
    <w:uiPriority w:val="30"/>
    <w:qFormat/>
    <w:pPr>
      <w:pBdr>
        <w:bottom w:val="single" w:sz="4" w:space="0" w:color="5B9BD5" w:themeColor="accent1"/>
      </w:pBdr>
      <w:spacing w:before="200" w:after="280"/>
      <w:ind w:left="936" w:right="936"/>
    </w:pPr>
    <w:rPr>
      <w:b/>
      <w:i/>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Виктория Яснецкая</cp:lastModifiedBy>
  <cp:revision>5</cp:revision>
  <cp:lastPrinted>2017-09-11T18:08:00Z</cp:lastPrinted>
  <dcterms:created xsi:type="dcterms:W3CDTF">2017-09-20T14:05:00Z</dcterms:created>
  <dcterms:modified xsi:type="dcterms:W3CDTF">2017-10-06T06:40:00Z</dcterms:modified>
</cp:coreProperties>
</file>